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65" w:rsidRPr="00806402" w:rsidRDefault="002B6465" w:rsidP="002B6465">
      <w:pPr>
        <w:ind w:left="2832" w:firstLine="708"/>
        <w:jc w:val="both"/>
        <w:rPr>
          <w:rFonts w:ascii="Times New Roman" w:hAnsi="Times New Roman"/>
          <w:sz w:val="40"/>
          <w:szCs w:val="40"/>
        </w:rPr>
      </w:pPr>
      <w:r w:rsidRPr="00806402">
        <w:rPr>
          <w:rFonts w:ascii="Times New Roman" w:hAnsi="Times New Roman"/>
          <w:sz w:val="40"/>
          <w:szCs w:val="40"/>
        </w:rPr>
        <w:t>О</w:t>
      </w:r>
      <w:r>
        <w:rPr>
          <w:rFonts w:ascii="Times New Roman" w:hAnsi="Times New Roman"/>
          <w:sz w:val="40"/>
          <w:szCs w:val="40"/>
        </w:rPr>
        <w:t xml:space="preserve"> </w:t>
      </w:r>
      <w:r w:rsidRPr="00806402">
        <w:rPr>
          <w:rFonts w:ascii="Times New Roman" w:hAnsi="Times New Roman"/>
          <w:sz w:val="40"/>
          <w:szCs w:val="40"/>
        </w:rPr>
        <w:t>Б</w:t>
      </w:r>
      <w:r>
        <w:rPr>
          <w:rFonts w:ascii="Times New Roman" w:hAnsi="Times New Roman"/>
          <w:sz w:val="40"/>
          <w:szCs w:val="40"/>
        </w:rPr>
        <w:t xml:space="preserve"> </w:t>
      </w:r>
      <w:r w:rsidRPr="00806402">
        <w:rPr>
          <w:rFonts w:ascii="Times New Roman" w:hAnsi="Times New Roman"/>
          <w:sz w:val="40"/>
          <w:szCs w:val="40"/>
        </w:rPr>
        <w:t>Я</w:t>
      </w:r>
      <w:r>
        <w:rPr>
          <w:rFonts w:ascii="Times New Roman" w:hAnsi="Times New Roman"/>
          <w:sz w:val="40"/>
          <w:szCs w:val="40"/>
        </w:rPr>
        <w:t xml:space="preserve"> </w:t>
      </w:r>
      <w:r w:rsidRPr="00806402">
        <w:rPr>
          <w:rFonts w:ascii="Times New Roman" w:hAnsi="Times New Roman"/>
          <w:sz w:val="40"/>
          <w:szCs w:val="40"/>
        </w:rPr>
        <w:t>В</w:t>
      </w:r>
      <w:r>
        <w:rPr>
          <w:rFonts w:ascii="Times New Roman" w:hAnsi="Times New Roman"/>
          <w:sz w:val="40"/>
          <w:szCs w:val="40"/>
        </w:rPr>
        <w:t xml:space="preserve"> </w:t>
      </w:r>
      <w:r w:rsidRPr="00806402">
        <w:rPr>
          <w:rFonts w:ascii="Times New Roman" w:hAnsi="Times New Roman"/>
          <w:sz w:val="40"/>
          <w:szCs w:val="40"/>
        </w:rPr>
        <w:t>А</w:t>
      </w:r>
    </w:p>
    <w:p w:rsidR="002B6465" w:rsidRDefault="002B6465" w:rsidP="002B6465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FB29D3">
        <w:rPr>
          <w:rFonts w:ascii="Times New Roman" w:hAnsi="Times New Roman"/>
          <w:sz w:val="24"/>
          <w:szCs w:val="24"/>
        </w:rPr>
        <w:t>МБАЛ „</w:t>
      </w:r>
      <w:proofErr w:type="spellStart"/>
      <w:r w:rsidRPr="00FB29D3">
        <w:rPr>
          <w:rFonts w:ascii="Times New Roman" w:hAnsi="Times New Roman"/>
          <w:sz w:val="24"/>
          <w:szCs w:val="24"/>
        </w:rPr>
        <w:t>Рахила</w:t>
      </w:r>
      <w:proofErr w:type="spellEnd"/>
      <w:r w:rsidRPr="00FB29D3">
        <w:rPr>
          <w:rFonts w:ascii="Times New Roman" w:hAnsi="Times New Roman"/>
          <w:sz w:val="24"/>
          <w:szCs w:val="24"/>
        </w:rPr>
        <w:t xml:space="preserve"> Ангелова” АД – гр. Перник, на основание чл. 16, ал. 2 от Закона за държавната собственост и Заповед № </w:t>
      </w:r>
      <w:r>
        <w:rPr>
          <w:rFonts w:ascii="Times New Roman" w:hAnsi="Times New Roman"/>
          <w:sz w:val="24"/>
          <w:szCs w:val="24"/>
        </w:rPr>
        <w:t>611</w:t>
      </w:r>
      <w:r w:rsidRPr="00FB29D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12.12.</w:t>
      </w:r>
      <w:r w:rsidRPr="00FB29D3">
        <w:rPr>
          <w:rFonts w:ascii="Times New Roman" w:hAnsi="Times New Roman"/>
          <w:sz w:val="24"/>
          <w:szCs w:val="24"/>
        </w:rPr>
        <w:t xml:space="preserve">2016г. на Изпълнителния директор,  обявяват публичен търг с тайно наддаване за отдаване под наем на </w:t>
      </w:r>
      <w:r w:rsidRPr="00FB29D3">
        <w:rPr>
          <w:rFonts w:ascii="Times New Roman" w:hAnsi="Times New Roman"/>
          <w:iCs/>
          <w:sz w:val="24"/>
          <w:szCs w:val="24"/>
        </w:rPr>
        <w:t xml:space="preserve">Помещение с предназначение за извършване на търговска дейност , </w:t>
      </w:r>
      <w:proofErr w:type="spellStart"/>
      <w:r w:rsidRPr="00FB29D3">
        <w:rPr>
          <w:rFonts w:ascii="Times New Roman" w:hAnsi="Times New Roman"/>
          <w:iCs/>
          <w:sz w:val="24"/>
          <w:szCs w:val="24"/>
        </w:rPr>
        <w:t>находящо</w:t>
      </w:r>
      <w:proofErr w:type="spellEnd"/>
      <w:r w:rsidRPr="00FB29D3">
        <w:rPr>
          <w:rFonts w:ascii="Times New Roman" w:hAnsi="Times New Roman"/>
          <w:iCs/>
          <w:sz w:val="24"/>
          <w:szCs w:val="24"/>
        </w:rPr>
        <w:t xml:space="preserve"> се в сградата на МБАЛ „</w:t>
      </w:r>
      <w:proofErr w:type="spellStart"/>
      <w:r w:rsidRPr="00FB29D3">
        <w:rPr>
          <w:rFonts w:ascii="Times New Roman" w:hAnsi="Times New Roman"/>
          <w:iCs/>
          <w:sz w:val="24"/>
          <w:szCs w:val="24"/>
        </w:rPr>
        <w:t>Рахила</w:t>
      </w:r>
      <w:proofErr w:type="spellEnd"/>
      <w:r w:rsidRPr="00FB29D3">
        <w:rPr>
          <w:rFonts w:ascii="Times New Roman" w:hAnsi="Times New Roman"/>
          <w:iCs/>
          <w:sz w:val="24"/>
          <w:szCs w:val="24"/>
        </w:rPr>
        <w:t xml:space="preserve"> Ангелова” Ад, гр. Перник, приземен етаж, с площ от 118,61кв. м., представляващо обект за хранене и търговия с готови храни, кафе и други напитки.</w:t>
      </w:r>
    </w:p>
    <w:p w:rsidR="002B6465" w:rsidRPr="00817539" w:rsidRDefault="002B6465" w:rsidP="002B6465">
      <w:pPr>
        <w:jc w:val="both"/>
        <w:rPr>
          <w:rFonts w:ascii="Times New Roman" w:hAnsi="Times New Roman"/>
          <w:bCs/>
          <w:sz w:val="24"/>
          <w:szCs w:val="24"/>
        </w:rPr>
      </w:pPr>
      <w:r w:rsidRPr="004F6FFC">
        <w:rPr>
          <w:rStyle w:val="a3"/>
          <w:sz w:val="24"/>
          <w:szCs w:val="24"/>
          <w:bdr w:val="none" w:sz="0" w:space="0" w:color="auto" w:frame="1"/>
        </w:rPr>
        <w:t xml:space="preserve">Начална тръжна цена – </w:t>
      </w:r>
      <w:r>
        <w:rPr>
          <w:rStyle w:val="a3"/>
          <w:sz w:val="24"/>
          <w:szCs w:val="24"/>
          <w:bdr w:val="none" w:sz="0" w:space="0" w:color="auto" w:frame="1"/>
        </w:rPr>
        <w:t>535</w:t>
      </w:r>
      <w:r w:rsidRPr="004F6FFC">
        <w:rPr>
          <w:rStyle w:val="a3"/>
          <w:sz w:val="24"/>
          <w:szCs w:val="24"/>
          <w:bdr w:val="none" w:sz="0" w:space="0" w:color="auto" w:frame="1"/>
        </w:rPr>
        <w:t>,00 ( петстотин ) лева</w:t>
      </w:r>
      <w:r w:rsidRPr="004F6FFC">
        <w:rPr>
          <w:rStyle w:val="apple-converted-space"/>
          <w:sz w:val="24"/>
          <w:szCs w:val="24"/>
        </w:rPr>
        <w:t> </w:t>
      </w:r>
      <w:r w:rsidRPr="004F6FFC">
        <w:rPr>
          <w:rFonts w:ascii="Times New Roman" w:hAnsi="Times New Roman"/>
          <w:b/>
          <w:sz w:val="24"/>
          <w:szCs w:val="24"/>
        </w:rPr>
        <w:t>без ДДС;</w:t>
      </w:r>
    </w:p>
    <w:p w:rsidR="002B6465" w:rsidRPr="004F6FFC" w:rsidRDefault="002B6465" w:rsidP="002B6465">
      <w:pPr>
        <w:numPr>
          <w:ilvl w:val="0"/>
          <w:numId w:val="1"/>
        </w:numPr>
        <w:tabs>
          <w:tab w:val="num" w:pos="180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F6FFC">
        <w:rPr>
          <w:rStyle w:val="a3"/>
          <w:sz w:val="24"/>
          <w:szCs w:val="24"/>
          <w:bdr w:val="none" w:sz="0" w:space="0" w:color="auto" w:frame="1"/>
        </w:rPr>
        <w:t>Върху достигнатата тръжна цена се начислява 20% ДДС;</w:t>
      </w:r>
    </w:p>
    <w:p w:rsidR="002B6465" w:rsidRPr="004F6FFC" w:rsidRDefault="002B6465" w:rsidP="002B6465">
      <w:pPr>
        <w:numPr>
          <w:ilvl w:val="0"/>
          <w:numId w:val="1"/>
        </w:numPr>
        <w:tabs>
          <w:tab w:val="num" w:pos="180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F6FFC">
        <w:rPr>
          <w:rStyle w:val="a3"/>
          <w:sz w:val="24"/>
          <w:szCs w:val="24"/>
          <w:bdr w:val="none" w:sz="0" w:space="0" w:color="auto" w:frame="1"/>
        </w:rPr>
        <w:t xml:space="preserve">Срок на договора за наем – </w:t>
      </w:r>
      <w:r>
        <w:rPr>
          <w:rStyle w:val="a3"/>
          <w:sz w:val="24"/>
          <w:szCs w:val="24"/>
          <w:bdr w:val="none" w:sz="0" w:space="0" w:color="auto" w:frame="1"/>
        </w:rPr>
        <w:t>3</w:t>
      </w:r>
      <w:r w:rsidRPr="004F6FFC">
        <w:rPr>
          <w:rStyle w:val="a3"/>
          <w:sz w:val="24"/>
          <w:szCs w:val="24"/>
          <w:bdr w:val="none" w:sz="0" w:space="0" w:color="auto" w:frame="1"/>
        </w:rPr>
        <w:t xml:space="preserve"> (</w:t>
      </w:r>
      <w:r>
        <w:rPr>
          <w:rStyle w:val="a3"/>
          <w:sz w:val="24"/>
          <w:szCs w:val="24"/>
          <w:bdr w:val="none" w:sz="0" w:space="0" w:color="auto" w:frame="1"/>
        </w:rPr>
        <w:t>три</w:t>
      </w:r>
      <w:r w:rsidRPr="004F6FFC">
        <w:rPr>
          <w:rStyle w:val="a3"/>
          <w:sz w:val="24"/>
          <w:szCs w:val="24"/>
          <w:bdr w:val="none" w:sz="0" w:space="0" w:color="auto" w:frame="1"/>
        </w:rPr>
        <w:t>) години;</w:t>
      </w:r>
    </w:p>
    <w:p w:rsidR="002B6465" w:rsidRPr="004F6FFC" w:rsidRDefault="002B6465" w:rsidP="002B6465">
      <w:pPr>
        <w:numPr>
          <w:ilvl w:val="0"/>
          <w:numId w:val="1"/>
        </w:numPr>
        <w:tabs>
          <w:tab w:val="num" w:pos="180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F6FFC">
        <w:rPr>
          <w:rStyle w:val="a3"/>
          <w:sz w:val="24"/>
          <w:szCs w:val="24"/>
          <w:bdr w:val="none" w:sz="0" w:space="0" w:color="auto" w:frame="1"/>
        </w:rPr>
        <w:t xml:space="preserve">Депозит за участие в търга – </w:t>
      </w:r>
      <w:r>
        <w:rPr>
          <w:rStyle w:val="a3"/>
          <w:sz w:val="24"/>
          <w:szCs w:val="24"/>
          <w:bdr w:val="none" w:sz="0" w:space="0" w:color="auto" w:frame="1"/>
        </w:rPr>
        <w:t>53</w:t>
      </w:r>
      <w:r w:rsidRPr="004F6FFC">
        <w:rPr>
          <w:rStyle w:val="a3"/>
          <w:sz w:val="24"/>
          <w:szCs w:val="24"/>
          <w:bdr w:val="none" w:sz="0" w:space="0" w:color="auto" w:frame="1"/>
        </w:rPr>
        <w:t>,</w:t>
      </w:r>
      <w:r>
        <w:rPr>
          <w:rStyle w:val="a3"/>
          <w:sz w:val="24"/>
          <w:szCs w:val="24"/>
          <w:bdr w:val="none" w:sz="0" w:space="0" w:color="auto" w:frame="1"/>
        </w:rPr>
        <w:t>52</w:t>
      </w:r>
      <w:r w:rsidRPr="004F6FFC">
        <w:rPr>
          <w:rStyle w:val="a3"/>
          <w:sz w:val="24"/>
          <w:szCs w:val="24"/>
          <w:bdr w:val="none" w:sz="0" w:space="0" w:color="auto" w:frame="1"/>
        </w:rPr>
        <w:t xml:space="preserve"> (петдесет) лева,</w:t>
      </w:r>
      <w:r w:rsidRPr="004F6FFC">
        <w:rPr>
          <w:rFonts w:ascii="Times New Roman" w:hAnsi="Times New Roman"/>
          <w:sz w:val="24"/>
          <w:szCs w:val="24"/>
        </w:rPr>
        <w:t xml:space="preserve"> вн</w:t>
      </w:r>
      <w:r>
        <w:rPr>
          <w:rFonts w:ascii="Times New Roman" w:hAnsi="Times New Roman"/>
          <w:sz w:val="24"/>
          <w:szCs w:val="24"/>
        </w:rPr>
        <w:t>есен по банковата сметка на МБАЛ „</w:t>
      </w:r>
      <w:proofErr w:type="spellStart"/>
      <w:r>
        <w:rPr>
          <w:rFonts w:ascii="Times New Roman" w:hAnsi="Times New Roman"/>
          <w:sz w:val="24"/>
          <w:szCs w:val="24"/>
        </w:rPr>
        <w:t>Рахила</w:t>
      </w:r>
      <w:proofErr w:type="spellEnd"/>
      <w:r>
        <w:rPr>
          <w:rFonts w:ascii="Times New Roman" w:hAnsi="Times New Roman"/>
          <w:sz w:val="24"/>
          <w:szCs w:val="24"/>
        </w:rPr>
        <w:t xml:space="preserve"> Ангелова” АД и представляващ 10% от началната тръжна цена</w:t>
      </w:r>
      <w:r w:rsidRPr="004F6FFC">
        <w:rPr>
          <w:rFonts w:ascii="Times New Roman" w:hAnsi="Times New Roman"/>
          <w:sz w:val="24"/>
          <w:szCs w:val="24"/>
        </w:rPr>
        <w:t xml:space="preserve">; </w:t>
      </w:r>
    </w:p>
    <w:p w:rsidR="002B6465" w:rsidRDefault="002B6465" w:rsidP="002B6465">
      <w:pPr>
        <w:numPr>
          <w:ilvl w:val="0"/>
          <w:numId w:val="1"/>
        </w:numPr>
        <w:tabs>
          <w:tab w:val="num" w:pos="180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F6FFC">
        <w:rPr>
          <w:rStyle w:val="a3"/>
          <w:sz w:val="24"/>
          <w:szCs w:val="24"/>
          <w:bdr w:val="none" w:sz="0" w:space="0" w:color="auto" w:frame="1"/>
        </w:rPr>
        <w:t>Дата и място на провеждане</w:t>
      </w:r>
      <w:r w:rsidRPr="004F6FFC">
        <w:rPr>
          <w:rStyle w:val="apple-converted-space"/>
          <w:b/>
          <w:bCs/>
          <w:sz w:val="24"/>
          <w:szCs w:val="24"/>
          <w:bdr w:val="none" w:sz="0" w:space="0" w:color="auto" w:frame="1"/>
        </w:rPr>
        <w:t> </w:t>
      </w:r>
      <w:r w:rsidRPr="004F6FFC">
        <w:rPr>
          <w:rFonts w:ascii="Times New Roman" w:hAnsi="Times New Roman"/>
          <w:sz w:val="24"/>
          <w:szCs w:val="24"/>
        </w:rPr>
        <w:t>– Публичният търг ще се проведе на</w:t>
      </w:r>
      <w:r w:rsidRPr="004F6FFC">
        <w:rPr>
          <w:rStyle w:val="apple-converted-space"/>
          <w:sz w:val="24"/>
          <w:szCs w:val="24"/>
        </w:rPr>
        <w:t> </w:t>
      </w:r>
      <w:r>
        <w:rPr>
          <w:rStyle w:val="apple-converted-space"/>
          <w:sz w:val="24"/>
          <w:szCs w:val="24"/>
        </w:rPr>
        <w:t xml:space="preserve"> 1</w:t>
      </w:r>
      <w:r>
        <w:rPr>
          <w:rStyle w:val="apple-converted-space"/>
          <w:sz w:val="24"/>
          <w:szCs w:val="24"/>
          <w:lang w:val="en-US"/>
        </w:rPr>
        <w:t>8</w:t>
      </w:r>
      <w:r>
        <w:rPr>
          <w:rStyle w:val="apple-converted-space"/>
          <w:sz w:val="24"/>
          <w:szCs w:val="24"/>
        </w:rPr>
        <w:t xml:space="preserve">.01.2017г. от </w:t>
      </w:r>
      <w:r w:rsidRPr="004F6FFC">
        <w:rPr>
          <w:rStyle w:val="a3"/>
          <w:sz w:val="24"/>
          <w:szCs w:val="24"/>
          <w:bdr w:val="none" w:sz="0" w:space="0" w:color="auto" w:frame="1"/>
        </w:rPr>
        <w:t>11.00</w:t>
      </w:r>
      <w:r w:rsidRPr="004F6FFC">
        <w:rPr>
          <w:rStyle w:val="apple-converted-space"/>
          <w:sz w:val="24"/>
          <w:szCs w:val="24"/>
        </w:rPr>
        <w:t> </w:t>
      </w:r>
      <w:r w:rsidRPr="004F6FFC">
        <w:rPr>
          <w:rFonts w:ascii="Times New Roman" w:hAnsi="Times New Roman"/>
          <w:sz w:val="24"/>
          <w:szCs w:val="24"/>
        </w:rPr>
        <w:t xml:space="preserve">часа в сградата на </w:t>
      </w:r>
      <w:r>
        <w:rPr>
          <w:rFonts w:ascii="Times New Roman" w:hAnsi="Times New Roman"/>
          <w:sz w:val="24"/>
          <w:szCs w:val="24"/>
        </w:rPr>
        <w:t>МБАЛ „</w:t>
      </w:r>
      <w:proofErr w:type="spellStart"/>
      <w:r>
        <w:rPr>
          <w:rFonts w:ascii="Times New Roman" w:hAnsi="Times New Roman"/>
          <w:sz w:val="24"/>
          <w:szCs w:val="24"/>
        </w:rPr>
        <w:t>Рахила</w:t>
      </w:r>
      <w:proofErr w:type="spellEnd"/>
      <w:r>
        <w:rPr>
          <w:rFonts w:ascii="Times New Roman" w:hAnsi="Times New Roman"/>
          <w:sz w:val="24"/>
          <w:szCs w:val="24"/>
        </w:rPr>
        <w:t xml:space="preserve"> Ангелова” АД, гр. Перник, ул. „Брезник” № 2, кабинета на юристите</w:t>
      </w:r>
      <w:r w:rsidRPr="004F6FFC">
        <w:rPr>
          <w:rFonts w:ascii="Times New Roman" w:hAnsi="Times New Roman"/>
          <w:sz w:val="24"/>
          <w:szCs w:val="24"/>
        </w:rPr>
        <w:t>;</w:t>
      </w:r>
    </w:p>
    <w:p w:rsidR="002B6465" w:rsidRDefault="002B6465" w:rsidP="002B6465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7539">
        <w:rPr>
          <w:rStyle w:val="a3"/>
          <w:sz w:val="24"/>
          <w:szCs w:val="24"/>
          <w:bdr w:val="none" w:sz="0" w:space="0" w:color="auto" w:frame="1"/>
        </w:rPr>
        <w:t>Тръжната документация</w:t>
      </w:r>
      <w:r w:rsidRPr="00817539">
        <w:rPr>
          <w:rStyle w:val="a3"/>
          <w:b w:val="0"/>
          <w:sz w:val="24"/>
          <w:szCs w:val="24"/>
          <w:bdr w:val="none" w:sz="0" w:space="0" w:color="auto" w:frame="1"/>
        </w:rPr>
        <w:t xml:space="preserve"> </w:t>
      </w:r>
      <w:r w:rsidRPr="00817539">
        <w:rPr>
          <w:rFonts w:ascii="Times New Roman" w:hAnsi="Times New Roman"/>
          <w:sz w:val="24"/>
          <w:szCs w:val="24"/>
        </w:rPr>
        <w:t>се получава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817539">
        <w:rPr>
          <w:rFonts w:ascii="Times New Roman" w:hAnsi="Times New Roman"/>
          <w:sz w:val="24"/>
          <w:szCs w:val="24"/>
        </w:rPr>
        <w:t xml:space="preserve"> </w:t>
      </w:r>
      <w:r w:rsidRPr="00817539">
        <w:rPr>
          <w:rFonts w:ascii="Times New Roman" w:hAnsi="Times New Roman"/>
          <w:iCs/>
          <w:sz w:val="24"/>
          <w:szCs w:val="24"/>
        </w:rPr>
        <w:t>кабинета на юристите  на МБАЛ “</w:t>
      </w:r>
      <w:proofErr w:type="spellStart"/>
      <w:r w:rsidRPr="00817539">
        <w:rPr>
          <w:rFonts w:ascii="Times New Roman" w:hAnsi="Times New Roman"/>
          <w:iCs/>
          <w:sz w:val="24"/>
          <w:szCs w:val="24"/>
        </w:rPr>
        <w:t>Рахила</w:t>
      </w:r>
      <w:proofErr w:type="spellEnd"/>
      <w:r w:rsidRPr="00817539">
        <w:rPr>
          <w:rFonts w:ascii="Times New Roman" w:hAnsi="Times New Roman"/>
          <w:iCs/>
          <w:sz w:val="24"/>
          <w:szCs w:val="24"/>
        </w:rPr>
        <w:t xml:space="preserve"> Ангелова” АД, гр.Перник на ул. “Брезник” № 2, всеки работен ден от 09.00 до 16.00 часа до </w:t>
      </w:r>
      <w:r>
        <w:rPr>
          <w:rFonts w:ascii="Times New Roman" w:hAnsi="Times New Roman"/>
          <w:iCs/>
          <w:sz w:val="24"/>
          <w:szCs w:val="24"/>
        </w:rPr>
        <w:t>от 1</w:t>
      </w:r>
      <w:r>
        <w:rPr>
          <w:rFonts w:ascii="Times New Roman" w:hAnsi="Times New Roman"/>
          <w:iCs/>
          <w:sz w:val="24"/>
          <w:szCs w:val="24"/>
          <w:lang w:val="en-US"/>
        </w:rPr>
        <w:t>5</w:t>
      </w:r>
      <w:r>
        <w:rPr>
          <w:rFonts w:ascii="Times New Roman" w:hAnsi="Times New Roman"/>
          <w:iCs/>
          <w:sz w:val="24"/>
          <w:szCs w:val="24"/>
        </w:rPr>
        <w:t>.12.2016г. до 1</w:t>
      </w:r>
      <w:r>
        <w:rPr>
          <w:rFonts w:ascii="Times New Roman" w:hAnsi="Times New Roman"/>
          <w:iCs/>
          <w:sz w:val="24"/>
          <w:szCs w:val="24"/>
          <w:lang w:val="en-US"/>
        </w:rPr>
        <w:t>7</w:t>
      </w:r>
      <w:r>
        <w:rPr>
          <w:rFonts w:ascii="Times New Roman" w:hAnsi="Times New Roman"/>
          <w:iCs/>
          <w:sz w:val="24"/>
          <w:szCs w:val="24"/>
        </w:rPr>
        <w:t>.01.2017г.</w:t>
      </w:r>
      <w:r w:rsidRPr="00817539">
        <w:rPr>
          <w:rFonts w:ascii="Times New Roman" w:hAnsi="Times New Roman"/>
          <w:iCs/>
          <w:sz w:val="24"/>
          <w:szCs w:val="24"/>
        </w:rPr>
        <w:t xml:space="preserve"> включително срещу представяне на документ за внесени по сметка на МБАЛ “</w:t>
      </w:r>
      <w:proofErr w:type="spellStart"/>
      <w:r w:rsidRPr="00817539">
        <w:rPr>
          <w:rFonts w:ascii="Times New Roman" w:hAnsi="Times New Roman"/>
          <w:iCs/>
          <w:sz w:val="24"/>
          <w:szCs w:val="24"/>
        </w:rPr>
        <w:t>Рахила</w:t>
      </w:r>
      <w:proofErr w:type="spellEnd"/>
      <w:r w:rsidRPr="00817539">
        <w:rPr>
          <w:rFonts w:ascii="Times New Roman" w:hAnsi="Times New Roman"/>
          <w:iCs/>
          <w:sz w:val="24"/>
          <w:szCs w:val="24"/>
        </w:rPr>
        <w:t xml:space="preserve"> Ангелова” АД, гр.Перник невъзстановими 20 (двадесет) лева.</w:t>
      </w:r>
    </w:p>
    <w:p w:rsidR="002B6465" w:rsidRPr="00817539" w:rsidRDefault="002B6465" w:rsidP="002B646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B6465" w:rsidRPr="00FE03AE" w:rsidRDefault="002B6465" w:rsidP="002B6465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7539">
        <w:rPr>
          <w:rStyle w:val="a3"/>
          <w:sz w:val="24"/>
          <w:szCs w:val="24"/>
          <w:shd w:val="clear" w:color="auto" w:fill="FFFFFF"/>
        </w:rPr>
        <w:t>Заявленията за участие</w:t>
      </w:r>
      <w:r w:rsidRPr="00817539">
        <w:rPr>
          <w:rStyle w:val="apple-converted-space"/>
          <w:sz w:val="24"/>
          <w:szCs w:val="24"/>
          <w:shd w:val="clear" w:color="auto" w:fill="FFFFFF"/>
        </w:rPr>
        <w:t xml:space="preserve">  </w:t>
      </w:r>
      <w:r w:rsidRPr="00817539">
        <w:rPr>
          <w:rFonts w:ascii="Times New Roman" w:hAnsi="Times New Roman"/>
          <w:sz w:val="24"/>
          <w:szCs w:val="24"/>
          <w:shd w:val="clear" w:color="auto" w:fill="FFFFFF"/>
        </w:rPr>
        <w:t xml:space="preserve">в търга се подават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Pr="00FE03AE">
        <w:rPr>
          <w:rFonts w:ascii="Times New Roman" w:hAnsi="Times New Roman"/>
          <w:bCs/>
          <w:sz w:val="24"/>
          <w:szCs w:val="24"/>
        </w:rPr>
        <w:t>деловодството на лечебното заведение, ул.Брезник” №2, в запечатан, непрозрачен плик, като при приемането им в деловодството на лечебното заведение, се отбелязват поредния номер, датата и часа на получаване и посочените данни се записват във входящия регистър на дружеството, за което на приносителя се издава документ.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E03AE">
        <w:rPr>
          <w:rFonts w:ascii="Times New Roman" w:hAnsi="Times New Roman"/>
          <w:bCs/>
          <w:sz w:val="24"/>
          <w:szCs w:val="24"/>
        </w:rPr>
        <w:t>Върху плика кандидатът посочва адр</w:t>
      </w:r>
      <w:r>
        <w:rPr>
          <w:rFonts w:ascii="Times New Roman" w:hAnsi="Times New Roman"/>
          <w:bCs/>
          <w:sz w:val="24"/>
          <w:szCs w:val="24"/>
        </w:rPr>
        <w:t xml:space="preserve">ес за кореспонденция, телефон, </w:t>
      </w:r>
      <w:r w:rsidRPr="00FE03AE">
        <w:rPr>
          <w:rFonts w:ascii="Times New Roman" w:hAnsi="Times New Roman"/>
          <w:bCs/>
          <w:sz w:val="24"/>
          <w:szCs w:val="24"/>
        </w:rPr>
        <w:t>факс</w:t>
      </w:r>
      <w:r>
        <w:rPr>
          <w:rFonts w:ascii="Times New Roman" w:hAnsi="Times New Roman"/>
          <w:iCs/>
          <w:sz w:val="24"/>
          <w:szCs w:val="24"/>
        </w:rPr>
        <w:t>, електронна поща</w:t>
      </w:r>
    </w:p>
    <w:p w:rsidR="002B6465" w:rsidRPr="00FE03AE" w:rsidRDefault="002B6465" w:rsidP="002B6465">
      <w:pPr>
        <w:pStyle w:val="a6"/>
        <w:rPr>
          <w:rStyle w:val="a3"/>
          <w:sz w:val="24"/>
          <w:szCs w:val="24"/>
          <w:bdr w:val="none" w:sz="0" w:space="0" w:color="auto" w:frame="1"/>
        </w:rPr>
      </w:pPr>
    </w:p>
    <w:p w:rsidR="002B6465" w:rsidRPr="00A64E49" w:rsidRDefault="002B6465" w:rsidP="002B6465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64E49">
        <w:rPr>
          <w:rStyle w:val="a3"/>
          <w:sz w:val="24"/>
          <w:szCs w:val="24"/>
          <w:bdr w:val="none" w:sz="0" w:space="0" w:color="auto" w:frame="1"/>
        </w:rPr>
        <w:t>Огледи на имота</w:t>
      </w:r>
      <w:r>
        <w:rPr>
          <w:rStyle w:val="a3"/>
          <w:sz w:val="24"/>
          <w:szCs w:val="24"/>
          <w:bdr w:val="none" w:sz="0" w:space="0" w:color="auto" w:frame="1"/>
        </w:rPr>
        <w:t xml:space="preserve"> </w:t>
      </w:r>
      <w:r w:rsidRPr="00A64E49">
        <w:rPr>
          <w:rStyle w:val="apple-converted-space"/>
          <w:sz w:val="24"/>
          <w:szCs w:val="24"/>
        </w:rPr>
        <w:t> </w:t>
      </w:r>
      <w:r w:rsidRPr="00A64E49">
        <w:rPr>
          <w:rFonts w:ascii="Times New Roman" w:hAnsi="Times New Roman"/>
          <w:iCs/>
          <w:sz w:val="24"/>
          <w:szCs w:val="24"/>
        </w:rPr>
        <w:t xml:space="preserve">ще се извършват </w:t>
      </w:r>
      <w:r>
        <w:rPr>
          <w:rFonts w:ascii="Times New Roman" w:hAnsi="Times New Roman"/>
          <w:iCs/>
          <w:sz w:val="24"/>
          <w:szCs w:val="24"/>
        </w:rPr>
        <w:t xml:space="preserve">след предварителна заявка на тел: 076/ 688 211 </w:t>
      </w:r>
      <w:r w:rsidRPr="00A64E49">
        <w:rPr>
          <w:rFonts w:ascii="Times New Roman" w:hAnsi="Times New Roman"/>
          <w:iCs/>
          <w:sz w:val="24"/>
          <w:szCs w:val="24"/>
        </w:rPr>
        <w:t xml:space="preserve">в срок </w:t>
      </w:r>
      <w:r>
        <w:rPr>
          <w:rFonts w:ascii="Times New Roman" w:hAnsi="Times New Roman"/>
          <w:iCs/>
          <w:sz w:val="24"/>
          <w:szCs w:val="24"/>
        </w:rPr>
        <w:t>от</w:t>
      </w:r>
      <w:r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Cs/>
          <w:sz w:val="24"/>
          <w:szCs w:val="24"/>
          <w:lang w:val="en-US"/>
        </w:rPr>
        <w:t>5</w:t>
      </w:r>
      <w:r>
        <w:rPr>
          <w:rFonts w:ascii="Times New Roman" w:hAnsi="Times New Roman"/>
          <w:iCs/>
          <w:sz w:val="24"/>
          <w:szCs w:val="24"/>
        </w:rPr>
        <w:t>.12.2016г. до 1</w:t>
      </w:r>
      <w:r>
        <w:rPr>
          <w:rFonts w:ascii="Times New Roman" w:hAnsi="Times New Roman"/>
          <w:iCs/>
          <w:sz w:val="24"/>
          <w:szCs w:val="24"/>
          <w:lang w:val="en-US"/>
        </w:rPr>
        <w:t>7</w:t>
      </w:r>
      <w:r>
        <w:rPr>
          <w:rFonts w:ascii="Times New Roman" w:hAnsi="Times New Roman"/>
          <w:iCs/>
          <w:sz w:val="24"/>
          <w:szCs w:val="24"/>
        </w:rPr>
        <w:t>.01.2017г</w:t>
      </w:r>
      <w:r w:rsidRPr="00F23A7E">
        <w:rPr>
          <w:rFonts w:ascii="Times New Roman" w:hAnsi="Times New Roman"/>
          <w:b/>
          <w:bCs/>
          <w:iCs/>
          <w:sz w:val="24"/>
          <w:szCs w:val="24"/>
        </w:rPr>
        <w:t>. включително</w:t>
      </w:r>
      <w:r w:rsidRPr="00F23A7E">
        <w:rPr>
          <w:rFonts w:ascii="Times New Roman" w:hAnsi="Times New Roman"/>
          <w:iCs/>
          <w:sz w:val="24"/>
          <w:szCs w:val="24"/>
        </w:rPr>
        <w:t xml:space="preserve">, всеки работен ден от </w:t>
      </w:r>
      <w:r w:rsidRPr="00F23A7E">
        <w:rPr>
          <w:rFonts w:ascii="Times New Roman" w:hAnsi="Times New Roman"/>
          <w:b/>
          <w:bCs/>
          <w:iCs/>
          <w:sz w:val="24"/>
          <w:szCs w:val="24"/>
        </w:rPr>
        <w:t>10.00 до 16.00 часа</w:t>
      </w:r>
      <w:r w:rsidRPr="00A64E49">
        <w:rPr>
          <w:rFonts w:ascii="Times New Roman" w:hAnsi="Times New Roman"/>
          <w:iCs/>
          <w:sz w:val="24"/>
          <w:szCs w:val="24"/>
        </w:rPr>
        <w:t xml:space="preserve"> след представяне на документ за самоличност и документ за закупена тръжна документация, в присъствието на лице, определено за това.</w:t>
      </w:r>
    </w:p>
    <w:p w:rsidR="002B6465" w:rsidRPr="00A64E49" w:rsidRDefault="002B6465" w:rsidP="002B6465">
      <w:pPr>
        <w:numPr>
          <w:ilvl w:val="0"/>
          <w:numId w:val="1"/>
        </w:numPr>
        <w:tabs>
          <w:tab w:val="num" w:pos="180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64E49">
        <w:rPr>
          <w:rFonts w:ascii="Times New Roman" w:hAnsi="Times New Roman"/>
          <w:b/>
          <w:bCs/>
          <w:sz w:val="24"/>
          <w:szCs w:val="24"/>
        </w:rPr>
        <w:t>Срок и място за подаване на заявления за участие в търга</w:t>
      </w:r>
      <w:r w:rsidRPr="00A64E49">
        <w:rPr>
          <w:rFonts w:ascii="Times New Roman" w:hAnsi="Times New Roman"/>
          <w:sz w:val="24"/>
          <w:szCs w:val="24"/>
        </w:rPr>
        <w:t xml:space="preserve"> – </w:t>
      </w:r>
      <w:r w:rsidRPr="00A64E49">
        <w:rPr>
          <w:rFonts w:ascii="Times New Roman" w:hAnsi="Times New Roman"/>
          <w:bCs/>
          <w:sz w:val="24"/>
          <w:szCs w:val="24"/>
        </w:rPr>
        <w:t xml:space="preserve">до 16.00 часа на </w:t>
      </w: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  <w:lang w:val="en-US"/>
        </w:rPr>
        <w:t>7</w:t>
      </w:r>
      <w:r>
        <w:rPr>
          <w:rFonts w:ascii="Times New Roman" w:hAnsi="Times New Roman"/>
          <w:bCs/>
          <w:sz w:val="24"/>
          <w:szCs w:val="24"/>
        </w:rPr>
        <w:t>.01.2017г.</w:t>
      </w:r>
      <w:r w:rsidRPr="00A64E49">
        <w:rPr>
          <w:rFonts w:ascii="Times New Roman" w:hAnsi="Times New Roman"/>
          <w:bCs/>
          <w:sz w:val="24"/>
          <w:szCs w:val="24"/>
        </w:rPr>
        <w:t xml:space="preserve"> в деловодството на МБАЛ „</w:t>
      </w:r>
      <w:proofErr w:type="spellStart"/>
      <w:r w:rsidRPr="00A64E49">
        <w:rPr>
          <w:rFonts w:ascii="Times New Roman" w:hAnsi="Times New Roman"/>
          <w:bCs/>
          <w:sz w:val="24"/>
          <w:szCs w:val="24"/>
        </w:rPr>
        <w:t>Рахила</w:t>
      </w:r>
      <w:proofErr w:type="spellEnd"/>
      <w:r w:rsidRPr="00A64E49">
        <w:rPr>
          <w:rFonts w:ascii="Times New Roman" w:hAnsi="Times New Roman"/>
          <w:bCs/>
          <w:sz w:val="24"/>
          <w:szCs w:val="24"/>
        </w:rPr>
        <w:t xml:space="preserve"> Ангелова” АД</w:t>
      </w:r>
      <w:r w:rsidRPr="00A64E49">
        <w:rPr>
          <w:rFonts w:ascii="Times New Roman" w:hAnsi="Times New Roman"/>
          <w:sz w:val="24"/>
          <w:szCs w:val="24"/>
        </w:rPr>
        <w:t>,</w:t>
      </w:r>
      <w:r w:rsidRPr="00A64E4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2B6465" w:rsidRPr="00820247" w:rsidRDefault="002B6465" w:rsidP="002B6465">
      <w:pPr>
        <w:numPr>
          <w:ilvl w:val="0"/>
          <w:numId w:val="1"/>
        </w:numPr>
        <w:tabs>
          <w:tab w:val="clear" w:pos="720"/>
          <w:tab w:val="num" w:pos="-142"/>
        </w:tabs>
        <w:spacing w:after="0" w:line="360" w:lineRule="auto"/>
        <w:ind w:left="0" w:firstLine="0"/>
        <w:jc w:val="center"/>
        <w:textAlignment w:val="baseline"/>
        <w:rPr>
          <w:b/>
          <w:u w:val="single"/>
        </w:rPr>
      </w:pPr>
      <w:r w:rsidRPr="001A3CB4">
        <w:rPr>
          <w:rStyle w:val="a3"/>
          <w:sz w:val="24"/>
          <w:szCs w:val="24"/>
          <w:bdr w:val="none" w:sz="0" w:space="0" w:color="auto" w:frame="1"/>
        </w:rPr>
        <w:t xml:space="preserve">За справки и допълнителна информация – </w:t>
      </w:r>
      <w:r w:rsidRPr="001A3CB4">
        <w:rPr>
          <w:rFonts w:ascii="Times New Roman" w:hAnsi="Times New Roman"/>
          <w:sz w:val="24"/>
          <w:szCs w:val="24"/>
        </w:rPr>
        <w:t xml:space="preserve">телефон: 076/688 223 </w:t>
      </w:r>
      <w:r>
        <w:rPr>
          <w:rFonts w:ascii="Times New Roman" w:hAnsi="Times New Roman"/>
          <w:sz w:val="24"/>
          <w:szCs w:val="24"/>
        </w:rPr>
        <w:t>–</w:t>
      </w:r>
      <w:r w:rsidRPr="001A3CB4">
        <w:rPr>
          <w:rFonts w:ascii="Times New Roman" w:hAnsi="Times New Roman"/>
          <w:sz w:val="24"/>
          <w:szCs w:val="24"/>
        </w:rPr>
        <w:t xml:space="preserve"> юристи</w:t>
      </w:r>
    </w:p>
    <w:p w:rsidR="002B6465" w:rsidRDefault="002B6465" w:rsidP="002B6465">
      <w:pPr>
        <w:pStyle w:val="a5"/>
        <w:spacing w:before="0" w:beforeAutospacing="0" w:after="0" w:afterAutospacing="0" w:line="360" w:lineRule="auto"/>
        <w:ind w:left="7092" w:firstLine="696"/>
        <w:rPr>
          <w:b/>
          <w:u w:val="single"/>
        </w:rPr>
      </w:pPr>
    </w:p>
    <w:p w:rsidR="002B6465" w:rsidRDefault="002B6465" w:rsidP="002B6465">
      <w:pPr>
        <w:pStyle w:val="a5"/>
        <w:spacing w:before="0" w:beforeAutospacing="0" w:after="0" w:afterAutospacing="0" w:line="360" w:lineRule="auto"/>
        <w:ind w:left="-142" w:firstLine="142"/>
        <w:rPr>
          <w:b/>
          <w:u w:val="single"/>
        </w:rPr>
      </w:pPr>
    </w:p>
    <w:p w:rsidR="002B6465" w:rsidRPr="004F6FFC" w:rsidRDefault="002B6465" w:rsidP="002B6465">
      <w:pPr>
        <w:pStyle w:val="a5"/>
        <w:spacing w:before="0" w:beforeAutospacing="0" w:after="0" w:afterAutospacing="0" w:line="360" w:lineRule="auto"/>
        <w:ind w:left="540"/>
        <w:jc w:val="center"/>
        <w:rPr>
          <w:b/>
        </w:rPr>
      </w:pPr>
    </w:p>
    <w:p w:rsidR="007623B8" w:rsidRDefault="007623B8"/>
    <w:sectPr w:rsidR="007623B8" w:rsidSect="0076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5F99"/>
    <w:multiLevelType w:val="multilevel"/>
    <w:tmpl w:val="8D60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B6465"/>
    <w:rsid w:val="00131857"/>
    <w:rsid w:val="00146941"/>
    <w:rsid w:val="002B6465"/>
    <w:rsid w:val="00496144"/>
    <w:rsid w:val="00536081"/>
    <w:rsid w:val="0069195F"/>
    <w:rsid w:val="007623B8"/>
    <w:rsid w:val="00A03B07"/>
    <w:rsid w:val="00DA4371"/>
    <w:rsid w:val="00F002A5"/>
    <w:rsid w:val="00FC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B6465"/>
    <w:rPr>
      <w:rFonts w:ascii="Times New Roman" w:hAnsi="Times New Roman" w:cs="Times New Roman" w:hint="default"/>
      <w:b/>
      <w:bCs/>
    </w:rPr>
  </w:style>
  <w:style w:type="character" w:customStyle="1" w:styleId="a4">
    <w:name w:val="Нормален (уеб) Знак"/>
    <w:basedOn w:val="a0"/>
    <w:link w:val="a5"/>
    <w:uiPriority w:val="99"/>
    <w:locked/>
    <w:rsid w:val="002B6465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link w:val="a4"/>
    <w:uiPriority w:val="99"/>
    <w:unhideWhenUsed/>
    <w:rsid w:val="002B6465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B6465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2B6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2016-12-13T14:09:00Z</dcterms:created>
  <dcterms:modified xsi:type="dcterms:W3CDTF">2016-12-13T14:10:00Z</dcterms:modified>
</cp:coreProperties>
</file>