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453" w:rsidRDefault="00983453" w:rsidP="00983453">
      <w:pPr>
        <w:ind w:left="2832" w:firstLine="708"/>
        <w:jc w:val="both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О Б Я В А</w:t>
      </w:r>
    </w:p>
    <w:p w:rsidR="00983453" w:rsidRDefault="00983453" w:rsidP="00983453">
      <w:pPr>
        <w:ind w:firstLine="708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МБАЛ „</w:t>
      </w:r>
      <w:proofErr w:type="spellStart"/>
      <w:r>
        <w:rPr>
          <w:rFonts w:ascii="Times New Roman" w:hAnsi="Times New Roman"/>
          <w:sz w:val="24"/>
          <w:szCs w:val="24"/>
        </w:rPr>
        <w:t>Рахила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Ангелова” АД – гр. Перник, на основание чл. 16, ал. 2 от Закона за държавната собственост и Заповед № 612/ 12.12.2016г. на Изпълнителния директор,  обявяват публичен търг с тайно наддаване за отдаване под наем на </w:t>
      </w:r>
      <w:r>
        <w:rPr>
          <w:rFonts w:ascii="Times New Roman" w:hAnsi="Times New Roman"/>
          <w:iCs/>
          <w:sz w:val="24"/>
          <w:szCs w:val="24"/>
        </w:rPr>
        <w:t xml:space="preserve">Помещение с предназначение за извършване на търговска дейност , </w:t>
      </w:r>
      <w:proofErr w:type="spellStart"/>
      <w:r>
        <w:rPr>
          <w:rFonts w:ascii="Times New Roman" w:hAnsi="Times New Roman"/>
          <w:iCs/>
          <w:sz w:val="24"/>
          <w:szCs w:val="24"/>
        </w:rPr>
        <w:t>находящо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се в двора на  МБАЛ „</w:t>
      </w:r>
      <w:proofErr w:type="spellStart"/>
      <w:r>
        <w:rPr>
          <w:rFonts w:ascii="Times New Roman" w:hAnsi="Times New Roman"/>
          <w:iCs/>
          <w:sz w:val="24"/>
          <w:szCs w:val="24"/>
        </w:rPr>
        <w:t>Рахила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Ангелова” АД, гр. Перник, с площ от  46,6 кв. м., представляващо обект за хранене и търговия с готови храни, кафе и други напитки.</w:t>
      </w:r>
    </w:p>
    <w:p w:rsidR="00983453" w:rsidRDefault="00983453" w:rsidP="00983453">
      <w:pPr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a3"/>
          <w:bdr w:val="none" w:sz="0" w:space="0" w:color="auto" w:frame="1"/>
        </w:rPr>
        <w:t>Начална тръжна цена – 300,00 ( триста  ) лева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без ДДС;</w:t>
      </w:r>
    </w:p>
    <w:p w:rsidR="00983453" w:rsidRDefault="00983453" w:rsidP="00983453">
      <w:pPr>
        <w:numPr>
          <w:ilvl w:val="0"/>
          <w:numId w:val="2"/>
        </w:numPr>
        <w:tabs>
          <w:tab w:val="num" w:pos="18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3"/>
          <w:bdr w:val="none" w:sz="0" w:space="0" w:color="auto" w:frame="1"/>
        </w:rPr>
        <w:t>Върху достигнатата тръжна цена се начислява 20% ДДС;</w:t>
      </w:r>
    </w:p>
    <w:p w:rsidR="00983453" w:rsidRDefault="00983453" w:rsidP="00983453">
      <w:pPr>
        <w:numPr>
          <w:ilvl w:val="0"/>
          <w:numId w:val="2"/>
        </w:numPr>
        <w:tabs>
          <w:tab w:val="num" w:pos="18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3"/>
          <w:bdr w:val="none" w:sz="0" w:space="0" w:color="auto" w:frame="1"/>
        </w:rPr>
        <w:t>Срок на договора за наем – 3 (три) години;</w:t>
      </w:r>
    </w:p>
    <w:p w:rsidR="00983453" w:rsidRDefault="00983453" w:rsidP="00983453">
      <w:pPr>
        <w:numPr>
          <w:ilvl w:val="0"/>
          <w:numId w:val="2"/>
        </w:numPr>
        <w:tabs>
          <w:tab w:val="num" w:pos="18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3"/>
          <w:bdr w:val="none" w:sz="0" w:space="0" w:color="auto" w:frame="1"/>
        </w:rPr>
        <w:t>Депозит за участие в търга – 30,00  (тридесет ) лева,</w:t>
      </w:r>
      <w:r>
        <w:rPr>
          <w:rFonts w:ascii="Times New Roman" w:hAnsi="Times New Roman"/>
          <w:sz w:val="24"/>
          <w:szCs w:val="24"/>
        </w:rPr>
        <w:t xml:space="preserve"> внесен по банковата сметка на МБАЛ „</w:t>
      </w:r>
      <w:proofErr w:type="spellStart"/>
      <w:r>
        <w:rPr>
          <w:rFonts w:ascii="Times New Roman" w:hAnsi="Times New Roman"/>
          <w:sz w:val="24"/>
          <w:szCs w:val="24"/>
        </w:rPr>
        <w:t>Рахила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Ангелова” АД и представляващ 10% от началната тръжна цена; </w:t>
      </w:r>
    </w:p>
    <w:p w:rsidR="00983453" w:rsidRDefault="00983453" w:rsidP="00983453">
      <w:pPr>
        <w:numPr>
          <w:ilvl w:val="0"/>
          <w:numId w:val="2"/>
        </w:numPr>
        <w:tabs>
          <w:tab w:val="num" w:pos="18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3"/>
          <w:bdr w:val="none" w:sz="0" w:space="0" w:color="auto" w:frame="1"/>
        </w:rPr>
        <w:t>Дата и място на провеждане</w:t>
      </w:r>
      <w:r>
        <w:rPr>
          <w:rStyle w:val="apple-converted-space"/>
          <w:b/>
          <w:bCs/>
          <w:sz w:val="24"/>
          <w:szCs w:val="24"/>
          <w:bdr w:val="none" w:sz="0" w:space="0" w:color="auto" w:frame="1"/>
        </w:rPr>
        <w:t> </w:t>
      </w:r>
      <w:r>
        <w:rPr>
          <w:rFonts w:ascii="Times New Roman" w:hAnsi="Times New Roman"/>
          <w:sz w:val="24"/>
          <w:szCs w:val="24"/>
        </w:rPr>
        <w:t>– Публичният търг ще се проведе на</w:t>
      </w:r>
      <w:r>
        <w:rPr>
          <w:rStyle w:val="apple-converted-space"/>
          <w:sz w:val="24"/>
          <w:szCs w:val="24"/>
        </w:rPr>
        <w:t>  18.01.201</w:t>
      </w:r>
      <w:r>
        <w:rPr>
          <w:rStyle w:val="apple-converted-space"/>
          <w:sz w:val="24"/>
          <w:szCs w:val="24"/>
          <w:lang w:val="en-US"/>
        </w:rPr>
        <w:t>7</w:t>
      </w:r>
      <w:r>
        <w:rPr>
          <w:rStyle w:val="apple-converted-space"/>
          <w:sz w:val="24"/>
          <w:szCs w:val="24"/>
        </w:rPr>
        <w:t xml:space="preserve">г. от </w:t>
      </w:r>
      <w:r>
        <w:rPr>
          <w:rStyle w:val="a3"/>
          <w:bdr w:val="none" w:sz="0" w:space="0" w:color="auto" w:frame="1"/>
        </w:rPr>
        <w:t>11.30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часа в сградата на МБАЛ „</w:t>
      </w:r>
      <w:proofErr w:type="spellStart"/>
      <w:r>
        <w:rPr>
          <w:rFonts w:ascii="Times New Roman" w:hAnsi="Times New Roman"/>
          <w:sz w:val="24"/>
          <w:szCs w:val="24"/>
        </w:rPr>
        <w:t>Рахила</w:t>
      </w:r>
      <w:proofErr w:type="spellEnd"/>
      <w:r>
        <w:rPr>
          <w:rFonts w:ascii="Times New Roman" w:hAnsi="Times New Roman"/>
          <w:sz w:val="24"/>
          <w:szCs w:val="24"/>
        </w:rPr>
        <w:t xml:space="preserve"> Ангелова” АД, гр. Перник, ул. „Брезник” № 2, кабинета на юристите;</w:t>
      </w:r>
    </w:p>
    <w:p w:rsidR="00983453" w:rsidRDefault="00983453" w:rsidP="00983453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3"/>
          <w:bdr w:val="none" w:sz="0" w:space="0" w:color="auto" w:frame="1"/>
        </w:rPr>
        <w:t xml:space="preserve">Тръжната документация </w:t>
      </w:r>
      <w:r>
        <w:rPr>
          <w:rFonts w:ascii="Times New Roman" w:hAnsi="Times New Roman"/>
          <w:sz w:val="24"/>
          <w:szCs w:val="24"/>
        </w:rPr>
        <w:t xml:space="preserve">се получава в </w:t>
      </w:r>
      <w:r>
        <w:rPr>
          <w:rFonts w:ascii="Times New Roman" w:hAnsi="Times New Roman"/>
          <w:iCs/>
          <w:sz w:val="24"/>
          <w:szCs w:val="24"/>
        </w:rPr>
        <w:t>кабинета на юристите  на МБАЛ “</w:t>
      </w:r>
      <w:proofErr w:type="spellStart"/>
      <w:r>
        <w:rPr>
          <w:rFonts w:ascii="Times New Roman" w:hAnsi="Times New Roman"/>
          <w:iCs/>
          <w:sz w:val="24"/>
          <w:szCs w:val="24"/>
        </w:rPr>
        <w:t>Рахила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Ангелова” АД, гр.Перник на ул. “Брезник” № 2, всеки работен ден от 09.00 до 16.00 часа до от 15.12.2016г. до 17.01.2017г. включително срещу представяне на документ за внесени по сметка на МБАЛ “</w:t>
      </w:r>
      <w:proofErr w:type="spellStart"/>
      <w:r>
        <w:rPr>
          <w:rFonts w:ascii="Times New Roman" w:hAnsi="Times New Roman"/>
          <w:iCs/>
          <w:sz w:val="24"/>
          <w:szCs w:val="24"/>
        </w:rPr>
        <w:t>Рахила</w:t>
      </w:r>
      <w:proofErr w:type="spellEnd"/>
      <w:r>
        <w:rPr>
          <w:rFonts w:ascii="Times New Roman" w:hAnsi="Times New Roman"/>
          <w:iCs/>
          <w:sz w:val="24"/>
          <w:szCs w:val="24"/>
        </w:rPr>
        <w:t xml:space="preserve"> Ангелова” АД, гр.Перник невъзстановими 20 (двадесет) лева.</w:t>
      </w:r>
    </w:p>
    <w:p w:rsidR="00983453" w:rsidRDefault="00983453" w:rsidP="00983453">
      <w:pPr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:rsidR="00983453" w:rsidRDefault="00983453" w:rsidP="00983453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Style w:val="a3"/>
          <w:shd w:val="clear" w:color="auto" w:fill="FFFFFF"/>
        </w:rPr>
        <w:t>Заявленията за участие</w:t>
      </w:r>
      <w:r>
        <w:rPr>
          <w:rStyle w:val="apple-converted-space"/>
          <w:sz w:val="24"/>
          <w:szCs w:val="24"/>
          <w:shd w:val="clear" w:color="auto" w:fill="FFFFFF"/>
        </w:rPr>
        <w:t xml:space="preserve"> 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търга се подават в </w:t>
      </w:r>
      <w:r>
        <w:rPr>
          <w:rFonts w:ascii="Times New Roman" w:hAnsi="Times New Roman"/>
          <w:bCs/>
          <w:sz w:val="24"/>
          <w:szCs w:val="24"/>
        </w:rPr>
        <w:t>деловодството на лечебното заведение, ул.Брезник” №2, в запечатан, непрозрачен плик, като при приемането им в деловодството на лечебното заведение, се отбелязват поредния номер, датата и часа на получаване и посочените данни се записват във входящия регистър на дружеството, за което на приносителя се издава документ. Върху плика кандидатът посочва адрес за кореспонденция, телефон, факс</w:t>
      </w:r>
      <w:r>
        <w:rPr>
          <w:rFonts w:ascii="Times New Roman" w:hAnsi="Times New Roman"/>
          <w:iCs/>
          <w:sz w:val="24"/>
          <w:szCs w:val="24"/>
        </w:rPr>
        <w:t>, електронна поща</w:t>
      </w:r>
    </w:p>
    <w:p w:rsidR="00983453" w:rsidRDefault="00983453" w:rsidP="00983453">
      <w:pPr>
        <w:pStyle w:val="a6"/>
        <w:rPr>
          <w:rStyle w:val="a3"/>
          <w:bdr w:val="none" w:sz="0" w:space="0" w:color="auto" w:frame="1"/>
        </w:rPr>
      </w:pPr>
    </w:p>
    <w:p w:rsidR="00983453" w:rsidRDefault="00983453" w:rsidP="00983453">
      <w:pPr>
        <w:numPr>
          <w:ilvl w:val="0"/>
          <w:numId w:val="2"/>
        </w:numPr>
        <w:tabs>
          <w:tab w:val="num" w:pos="180"/>
        </w:tabs>
        <w:spacing w:after="0" w:line="240" w:lineRule="auto"/>
        <w:ind w:left="0" w:firstLine="0"/>
        <w:jc w:val="both"/>
        <w:textAlignment w:val="baseline"/>
        <w:rPr>
          <w:sz w:val="24"/>
          <w:szCs w:val="24"/>
        </w:rPr>
      </w:pPr>
      <w:r>
        <w:rPr>
          <w:rStyle w:val="a3"/>
          <w:bdr w:val="none" w:sz="0" w:space="0" w:color="auto" w:frame="1"/>
        </w:rPr>
        <w:t xml:space="preserve">Огледи на имота </w:t>
      </w:r>
      <w:r>
        <w:rPr>
          <w:rStyle w:val="apple-converted-space"/>
          <w:sz w:val="24"/>
          <w:szCs w:val="24"/>
        </w:rPr>
        <w:t> </w:t>
      </w:r>
      <w:r>
        <w:rPr>
          <w:rFonts w:ascii="Times New Roman" w:hAnsi="Times New Roman"/>
          <w:iCs/>
          <w:sz w:val="24"/>
          <w:szCs w:val="24"/>
        </w:rPr>
        <w:t>ще се извършват след предварителна заявка на тел: 076/ 688 211 в срок от</w:t>
      </w:r>
      <w:r>
        <w:rPr>
          <w:rFonts w:ascii="Times New Roman" w:hAnsi="Times New Roman"/>
          <w:iCs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iCs/>
          <w:sz w:val="24"/>
          <w:szCs w:val="24"/>
        </w:rPr>
        <w:t>15.12.2016г. до 17.01.2017г</w:t>
      </w:r>
      <w:r>
        <w:rPr>
          <w:rFonts w:ascii="Times New Roman" w:hAnsi="Times New Roman"/>
          <w:b/>
          <w:bCs/>
          <w:iCs/>
          <w:sz w:val="24"/>
          <w:szCs w:val="24"/>
        </w:rPr>
        <w:t>. включително</w:t>
      </w:r>
      <w:r>
        <w:rPr>
          <w:rFonts w:ascii="Times New Roman" w:hAnsi="Times New Roman"/>
          <w:iCs/>
          <w:sz w:val="24"/>
          <w:szCs w:val="24"/>
        </w:rPr>
        <w:t xml:space="preserve">, всеки работен ден от </w:t>
      </w:r>
      <w:r>
        <w:rPr>
          <w:rFonts w:ascii="Times New Roman" w:hAnsi="Times New Roman"/>
          <w:b/>
          <w:bCs/>
          <w:iCs/>
          <w:sz w:val="24"/>
          <w:szCs w:val="24"/>
        </w:rPr>
        <w:t>10.00 до 16.00 часа</w:t>
      </w:r>
      <w:r>
        <w:rPr>
          <w:rFonts w:ascii="Times New Roman" w:hAnsi="Times New Roman"/>
          <w:iCs/>
          <w:sz w:val="24"/>
          <w:szCs w:val="24"/>
        </w:rPr>
        <w:t xml:space="preserve"> след представяне на документ за самоличност и документ за закупена тръжна документация, в присъствието на лице, определено за това.</w:t>
      </w:r>
    </w:p>
    <w:p w:rsidR="00983453" w:rsidRDefault="00983453" w:rsidP="00983453">
      <w:pPr>
        <w:numPr>
          <w:ilvl w:val="0"/>
          <w:numId w:val="2"/>
        </w:numPr>
        <w:tabs>
          <w:tab w:val="num" w:pos="180"/>
        </w:tabs>
        <w:spacing w:after="0" w:line="36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Срок и място за подаване на заявления за участие в търга</w:t>
      </w:r>
      <w:r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bCs/>
          <w:sz w:val="24"/>
          <w:szCs w:val="24"/>
        </w:rPr>
        <w:t>до 16.00 часа на 17.01.2017г. в деловодството на МБАЛ „</w:t>
      </w:r>
      <w:proofErr w:type="spellStart"/>
      <w:r>
        <w:rPr>
          <w:rFonts w:ascii="Times New Roman" w:hAnsi="Times New Roman"/>
          <w:bCs/>
          <w:sz w:val="24"/>
          <w:szCs w:val="24"/>
        </w:rPr>
        <w:t>Рахила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Ангелова” АД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  <w:lang w:val="en-GB"/>
        </w:rPr>
        <w:t xml:space="preserve"> </w:t>
      </w:r>
    </w:p>
    <w:p w:rsidR="00983453" w:rsidRPr="00983453" w:rsidRDefault="00983453" w:rsidP="00983453">
      <w:pPr>
        <w:numPr>
          <w:ilvl w:val="0"/>
          <w:numId w:val="2"/>
        </w:numPr>
        <w:tabs>
          <w:tab w:val="num" w:pos="-142"/>
        </w:tabs>
        <w:spacing w:after="0" w:line="360" w:lineRule="auto"/>
        <w:ind w:left="0" w:firstLine="0"/>
        <w:jc w:val="center"/>
        <w:textAlignment w:val="baseline"/>
        <w:rPr>
          <w:b/>
          <w:u w:val="single"/>
        </w:rPr>
      </w:pPr>
      <w:r w:rsidRPr="00983453">
        <w:rPr>
          <w:rStyle w:val="a3"/>
          <w:bdr w:val="none" w:sz="0" w:space="0" w:color="auto" w:frame="1"/>
        </w:rPr>
        <w:t xml:space="preserve">За справки и допълнителна информация – </w:t>
      </w:r>
      <w:r w:rsidRPr="00983453">
        <w:rPr>
          <w:rFonts w:ascii="Times New Roman" w:hAnsi="Times New Roman"/>
          <w:sz w:val="24"/>
          <w:szCs w:val="24"/>
        </w:rPr>
        <w:t>телефон: 076/688 223 – юристи</w:t>
      </w:r>
    </w:p>
    <w:p w:rsidR="00983453" w:rsidRDefault="00983453" w:rsidP="00983453">
      <w:pPr>
        <w:pStyle w:val="a5"/>
        <w:spacing w:before="0" w:beforeAutospacing="0" w:after="0" w:afterAutospacing="0" w:line="360" w:lineRule="auto"/>
        <w:ind w:left="7092" w:firstLine="696"/>
        <w:rPr>
          <w:b/>
          <w:u w:val="single"/>
        </w:rPr>
      </w:pPr>
    </w:p>
    <w:p w:rsidR="00983453" w:rsidRDefault="00983453" w:rsidP="00983453">
      <w:pPr>
        <w:pStyle w:val="a5"/>
        <w:spacing w:before="0" w:beforeAutospacing="0" w:after="0" w:afterAutospacing="0" w:line="360" w:lineRule="auto"/>
        <w:ind w:left="-142" w:firstLine="142"/>
        <w:rPr>
          <w:b/>
          <w:u w:val="single"/>
        </w:rPr>
      </w:pPr>
    </w:p>
    <w:p w:rsidR="00983453" w:rsidRDefault="00983453" w:rsidP="00983453">
      <w:pPr>
        <w:pStyle w:val="a5"/>
        <w:spacing w:before="0" w:beforeAutospacing="0" w:after="0" w:afterAutospacing="0" w:line="360" w:lineRule="auto"/>
        <w:ind w:left="540"/>
        <w:jc w:val="center"/>
        <w:rPr>
          <w:b/>
        </w:rPr>
      </w:pPr>
    </w:p>
    <w:p w:rsidR="007623B8" w:rsidRPr="00983453" w:rsidRDefault="007623B8" w:rsidP="00983453"/>
    <w:sectPr w:rsidR="007623B8" w:rsidRPr="00983453" w:rsidSect="00762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375F99"/>
    <w:multiLevelType w:val="multilevel"/>
    <w:tmpl w:val="8D601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36CBE"/>
    <w:rsid w:val="00131857"/>
    <w:rsid w:val="00146941"/>
    <w:rsid w:val="00466F0E"/>
    <w:rsid w:val="00496144"/>
    <w:rsid w:val="00536081"/>
    <w:rsid w:val="0069195F"/>
    <w:rsid w:val="007623B8"/>
    <w:rsid w:val="00983453"/>
    <w:rsid w:val="00A03B07"/>
    <w:rsid w:val="00EF4C17"/>
    <w:rsid w:val="00F002A5"/>
    <w:rsid w:val="00F36CBE"/>
    <w:rsid w:val="00FC14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CB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F36CBE"/>
    <w:rPr>
      <w:rFonts w:ascii="Times New Roman" w:hAnsi="Times New Roman" w:cs="Times New Roman" w:hint="default"/>
      <w:b/>
      <w:bCs/>
    </w:rPr>
  </w:style>
  <w:style w:type="character" w:customStyle="1" w:styleId="a4">
    <w:name w:val="Нормален (уеб) Знак"/>
    <w:basedOn w:val="a0"/>
    <w:link w:val="a5"/>
    <w:uiPriority w:val="99"/>
    <w:locked/>
    <w:rsid w:val="00F36CB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link w:val="a4"/>
    <w:uiPriority w:val="99"/>
    <w:unhideWhenUsed/>
    <w:rsid w:val="00F36C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F36CBE"/>
    <w:rPr>
      <w:rFonts w:ascii="Times New Roman" w:hAnsi="Times New Roman" w:cs="Times New Roman" w:hint="default"/>
    </w:rPr>
  </w:style>
  <w:style w:type="paragraph" w:styleId="a6">
    <w:name w:val="List Paragraph"/>
    <w:basedOn w:val="a"/>
    <w:uiPriority w:val="34"/>
    <w:qFormat/>
    <w:rsid w:val="00F36C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3</cp:revision>
  <dcterms:created xsi:type="dcterms:W3CDTF">2016-12-13T14:07:00Z</dcterms:created>
  <dcterms:modified xsi:type="dcterms:W3CDTF">2016-12-13T14:07:00Z</dcterms:modified>
</cp:coreProperties>
</file>